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A4B98AD" w:rsidR="00916063" w:rsidRPr="00B918BB" w:rsidRDefault="00B34667" w:rsidP="00176DE8">
            <w:pPr>
              <w:spacing w:before="0" w:after="0"/>
              <w:rPr>
                <w:rFonts w:ascii="Garamond" w:hAnsi="Garamond" w:cstheme="minorHAnsi"/>
                <w:b/>
                <w:bCs/>
                <w:szCs w:val="22"/>
              </w:rPr>
            </w:pPr>
            <w:r w:rsidRPr="00B34667">
              <w:rPr>
                <w:rFonts w:ascii="Garamond" w:hAnsi="Garamond" w:cstheme="minorHAnsi"/>
                <w:b/>
                <w:bCs/>
                <w:szCs w:val="22"/>
              </w:rPr>
              <w:t>CZ.02.01.01/00/23_021/0010932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B5A1964" w:rsidR="007872C7"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 xml:space="preserve">Laboratorní a měřicí technika (III.) </w:t>
            </w:r>
            <w:proofErr w:type="gramStart"/>
            <w:r w:rsidRPr="006460C9">
              <w:rPr>
                <w:rFonts w:ascii="Garamond" w:hAnsi="Garamond" w:cstheme="minorHAnsi"/>
                <w:b/>
                <w:bCs/>
                <w:szCs w:val="22"/>
              </w:rPr>
              <w:t>0</w:t>
            </w:r>
            <w:r w:rsidR="00B34667">
              <w:rPr>
                <w:rFonts w:ascii="Garamond" w:hAnsi="Garamond" w:cstheme="minorHAnsi"/>
                <w:b/>
                <w:bCs/>
                <w:szCs w:val="22"/>
              </w:rPr>
              <w:t>36</w:t>
            </w:r>
            <w:r w:rsidRPr="006460C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3AAF6" w14:textId="77777777" w:rsidR="008562E7" w:rsidRDefault="008562E7" w:rsidP="00F90105">
      <w:pPr>
        <w:spacing w:before="0" w:after="0" w:line="240" w:lineRule="auto"/>
      </w:pPr>
      <w:r>
        <w:separator/>
      </w:r>
    </w:p>
  </w:endnote>
  <w:endnote w:type="continuationSeparator" w:id="0">
    <w:p w14:paraId="42664C28" w14:textId="77777777" w:rsidR="008562E7" w:rsidRDefault="008562E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681F4" w14:textId="77777777" w:rsidR="008562E7" w:rsidRDefault="008562E7" w:rsidP="00F90105">
      <w:pPr>
        <w:spacing w:before="0" w:after="0" w:line="240" w:lineRule="auto"/>
      </w:pPr>
      <w:r>
        <w:separator/>
      </w:r>
    </w:p>
  </w:footnote>
  <w:footnote w:type="continuationSeparator" w:id="0">
    <w:p w14:paraId="79438E25" w14:textId="77777777" w:rsidR="008562E7" w:rsidRDefault="008562E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562E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562E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B6528"/>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811FD"/>
    <w:rsid w:val="0049172F"/>
    <w:rsid w:val="00493354"/>
    <w:rsid w:val="004A498D"/>
    <w:rsid w:val="004B5CED"/>
    <w:rsid w:val="004C6063"/>
    <w:rsid w:val="004E5720"/>
    <w:rsid w:val="005074EF"/>
    <w:rsid w:val="0051491D"/>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460C9"/>
    <w:rsid w:val="00674173"/>
    <w:rsid w:val="00684880"/>
    <w:rsid w:val="006946B7"/>
    <w:rsid w:val="006A0130"/>
    <w:rsid w:val="006B346B"/>
    <w:rsid w:val="006D779A"/>
    <w:rsid w:val="006F2910"/>
    <w:rsid w:val="007021DA"/>
    <w:rsid w:val="00702EB4"/>
    <w:rsid w:val="0071158F"/>
    <w:rsid w:val="007137E6"/>
    <w:rsid w:val="0071609F"/>
    <w:rsid w:val="0072584B"/>
    <w:rsid w:val="0073101E"/>
    <w:rsid w:val="007419E6"/>
    <w:rsid w:val="007533C3"/>
    <w:rsid w:val="00783865"/>
    <w:rsid w:val="00786C59"/>
    <w:rsid w:val="007872C7"/>
    <w:rsid w:val="00795466"/>
    <w:rsid w:val="007A7D97"/>
    <w:rsid w:val="007C6F70"/>
    <w:rsid w:val="007E49E6"/>
    <w:rsid w:val="00801E22"/>
    <w:rsid w:val="00806348"/>
    <w:rsid w:val="00820655"/>
    <w:rsid w:val="00824B60"/>
    <w:rsid w:val="00834150"/>
    <w:rsid w:val="00841DCE"/>
    <w:rsid w:val="00856048"/>
    <w:rsid w:val="008562E7"/>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34667"/>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25C"/>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122C5"/>
    <w:rsid w:val="00F21F7C"/>
    <w:rsid w:val="00F44411"/>
    <w:rsid w:val="00F55C6F"/>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2023-12-04T06:39:00Z</dcterms:created>
  <dcterms:modified xsi:type="dcterms:W3CDTF">2025-09-15T09:19:00Z</dcterms:modified>
</cp:coreProperties>
</file>